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9BA" w:rsidRDefault="00C259BA" w:rsidP="00C259BA">
      <w:pPr>
        <w:pStyle w:val="ListeParagraf"/>
        <w:spacing w:after="0"/>
        <w:jc w:val="center"/>
        <w:rPr>
          <w:rFonts w:ascii="Times New Roman" w:hAnsi="Times New Roman" w:cs="Times New Roman"/>
          <w:b/>
          <w:color w:val="000000"/>
        </w:rPr>
      </w:pPr>
      <w:bookmarkStart w:id="0" w:name="_GoBack"/>
      <w:bookmarkEnd w:id="0"/>
      <w:r>
        <w:rPr>
          <w:rFonts w:ascii="Times New Roman" w:hAnsi="Times New Roman" w:cs="Times New Roman"/>
          <w:b/>
          <w:color w:val="000000"/>
        </w:rPr>
        <w:t xml:space="preserve">SAMSUN </w:t>
      </w:r>
      <w:proofErr w:type="gramStart"/>
      <w:r>
        <w:rPr>
          <w:rFonts w:ascii="Times New Roman" w:hAnsi="Times New Roman" w:cs="Times New Roman"/>
          <w:b/>
          <w:color w:val="000000"/>
        </w:rPr>
        <w:t>ÜNİVERSİTESİ  REKTÖRLÜĞÜ</w:t>
      </w:r>
      <w:proofErr w:type="gramEnd"/>
      <w:r w:rsidR="00822A9A">
        <w:rPr>
          <w:rFonts w:ascii="Times New Roman" w:hAnsi="Times New Roman" w:cs="Times New Roman"/>
          <w:b/>
          <w:color w:val="000000"/>
        </w:rPr>
        <w:t xml:space="preserve"> YAPI İŞLERİ VE TEKNİK DAİRE BAŞKANLIĞI</w:t>
      </w:r>
    </w:p>
    <w:p w:rsidR="00822A9A" w:rsidRDefault="00822A9A" w:rsidP="00C259BA">
      <w:pPr>
        <w:pStyle w:val="ListeParagraf"/>
        <w:spacing w:after="0"/>
        <w:jc w:val="center"/>
        <w:rPr>
          <w:rFonts w:ascii="Times New Roman" w:hAnsi="Times New Roman" w:cs="Times New Roman"/>
          <w:b/>
          <w:color w:val="000000"/>
        </w:rPr>
      </w:pPr>
    </w:p>
    <w:p w:rsidR="00C259BA" w:rsidRPr="00822A9A" w:rsidRDefault="00C259BA" w:rsidP="00822A9A">
      <w:pPr>
        <w:pStyle w:val="ListeParagraf"/>
        <w:spacing w:after="0"/>
        <w:jc w:val="center"/>
        <w:rPr>
          <w:rFonts w:ascii="Times New Roman" w:hAnsi="Times New Roman" w:cs="Times New Roman"/>
          <w:b/>
          <w:color w:val="000000"/>
        </w:rPr>
      </w:pPr>
      <w:r>
        <w:rPr>
          <w:rFonts w:ascii="Times New Roman" w:hAnsi="Times New Roman" w:cs="Times New Roman"/>
          <w:b/>
          <w:color w:val="000000"/>
        </w:rPr>
        <w:t>CANİK KAMPÜSÜ TRAFOSU</w:t>
      </w:r>
      <w:r w:rsidR="00071E29">
        <w:rPr>
          <w:rFonts w:ascii="Times New Roman" w:hAnsi="Times New Roman" w:cs="Times New Roman"/>
          <w:b/>
          <w:color w:val="000000"/>
        </w:rPr>
        <w:t xml:space="preserve"> KOMPANZASYON PANOSU REVİZE EDİLMESİ YAPIM İŞİ</w:t>
      </w:r>
      <w:r w:rsidR="00822A9A">
        <w:rPr>
          <w:rFonts w:ascii="Times New Roman" w:hAnsi="Times New Roman" w:cs="Times New Roman"/>
          <w:b/>
          <w:color w:val="000000"/>
        </w:rPr>
        <w:t xml:space="preserve"> </w:t>
      </w:r>
      <w:r w:rsidRPr="00822A9A">
        <w:rPr>
          <w:rFonts w:ascii="Times New Roman" w:hAnsi="Times New Roman" w:cs="Times New Roman"/>
          <w:b/>
          <w:color w:val="000000"/>
        </w:rPr>
        <w:t xml:space="preserve">TEKNİK </w:t>
      </w:r>
      <w:proofErr w:type="gramStart"/>
      <w:r w:rsidRPr="00822A9A">
        <w:rPr>
          <w:rFonts w:ascii="Times New Roman" w:hAnsi="Times New Roman" w:cs="Times New Roman"/>
          <w:b/>
          <w:color w:val="000000"/>
        </w:rPr>
        <w:t>ŞARTNAME</w:t>
      </w:r>
      <w:r w:rsidR="00822A9A">
        <w:rPr>
          <w:rFonts w:ascii="Times New Roman" w:hAnsi="Times New Roman" w:cs="Times New Roman"/>
          <w:b/>
          <w:color w:val="000000"/>
        </w:rPr>
        <w:t xml:space="preserve">Sİ </w:t>
      </w:r>
      <w:r w:rsidRPr="00822A9A">
        <w:rPr>
          <w:rFonts w:ascii="Times New Roman" w:hAnsi="Times New Roman" w:cs="Times New Roman"/>
          <w:b/>
          <w:color w:val="000000"/>
        </w:rPr>
        <w:t>:</w:t>
      </w:r>
      <w:proofErr w:type="gramEnd"/>
    </w:p>
    <w:p w:rsidR="00C259BA" w:rsidRDefault="00C259BA" w:rsidP="00C259BA">
      <w:pPr>
        <w:pStyle w:val="ListeParagraf"/>
        <w:spacing w:after="0"/>
        <w:rPr>
          <w:rFonts w:ascii="Times New Roman" w:hAnsi="Times New Roman" w:cs="Times New Roman"/>
          <w:b/>
          <w:color w:val="000000"/>
          <w:sz w:val="20"/>
          <w:szCs w:val="20"/>
        </w:rPr>
      </w:pPr>
    </w:p>
    <w:p w:rsidR="00C259BA" w:rsidRPr="004527E3" w:rsidRDefault="00C259BA" w:rsidP="00C259BA">
      <w:pPr>
        <w:ind w:firstLine="708"/>
        <w:rPr>
          <w:rFonts w:ascii="Times New Roman" w:hAnsi="Times New Roman" w:cs="Times New Roman"/>
          <w:b/>
          <w:u w:val="single"/>
        </w:rPr>
      </w:pPr>
      <w:r w:rsidRPr="004527E3">
        <w:rPr>
          <w:rFonts w:ascii="Times New Roman" w:hAnsi="Times New Roman" w:cs="Times New Roman"/>
          <w:b/>
          <w:u w:val="single"/>
        </w:rPr>
        <w:t xml:space="preserve">1.TANIM: </w:t>
      </w:r>
    </w:p>
    <w:p w:rsidR="00071E29" w:rsidRDefault="00C259BA" w:rsidP="00D12D6A">
      <w:pPr>
        <w:jc w:val="both"/>
        <w:rPr>
          <w:rFonts w:ascii="Times New Roman" w:hAnsi="Times New Roman" w:cs="Times New Roman"/>
          <w:sz w:val="24"/>
          <w:szCs w:val="24"/>
        </w:rPr>
      </w:pPr>
      <w:r w:rsidRPr="004A4FB1">
        <w:rPr>
          <w:rFonts w:ascii="Times New Roman" w:hAnsi="Times New Roman" w:cs="Times New Roman"/>
          <w:b/>
          <w:sz w:val="20"/>
          <w:szCs w:val="20"/>
        </w:rPr>
        <w:t>a) Kapsam</w:t>
      </w:r>
      <w:r w:rsidRPr="00071E29">
        <w:rPr>
          <w:rFonts w:ascii="Times New Roman" w:hAnsi="Times New Roman" w:cs="Times New Roman"/>
          <w:b/>
          <w:sz w:val="24"/>
          <w:szCs w:val="24"/>
        </w:rPr>
        <w:t>:</w:t>
      </w:r>
      <w:r w:rsidRPr="00071E29">
        <w:rPr>
          <w:rFonts w:ascii="Times New Roman" w:hAnsi="Times New Roman" w:cs="Times New Roman"/>
          <w:sz w:val="24"/>
          <w:szCs w:val="24"/>
        </w:rPr>
        <w:t xml:space="preserve"> Bu </w:t>
      </w:r>
      <w:proofErr w:type="gramStart"/>
      <w:r w:rsidRPr="00071E29">
        <w:rPr>
          <w:rFonts w:ascii="Times New Roman" w:hAnsi="Times New Roman" w:cs="Times New Roman"/>
          <w:sz w:val="24"/>
          <w:szCs w:val="24"/>
        </w:rPr>
        <w:t xml:space="preserve">şartname ; </w:t>
      </w:r>
      <w:r w:rsidR="00071E29" w:rsidRPr="00071E29">
        <w:rPr>
          <w:rFonts w:ascii="Times New Roman" w:hAnsi="Times New Roman" w:cs="Times New Roman"/>
          <w:sz w:val="24"/>
          <w:szCs w:val="24"/>
        </w:rPr>
        <w:t>GÜRGENYATAK</w:t>
      </w:r>
      <w:proofErr w:type="gramEnd"/>
      <w:r w:rsidR="00071E29" w:rsidRPr="00071E29">
        <w:rPr>
          <w:rFonts w:ascii="Times New Roman" w:hAnsi="Times New Roman" w:cs="Times New Roman"/>
          <w:sz w:val="24"/>
          <w:szCs w:val="24"/>
        </w:rPr>
        <w:t xml:space="preserve"> M</w:t>
      </w:r>
      <w:r w:rsidR="00071E29">
        <w:rPr>
          <w:rFonts w:ascii="Times New Roman" w:hAnsi="Times New Roman" w:cs="Times New Roman"/>
          <w:sz w:val="24"/>
          <w:szCs w:val="24"/>
        </w:rPr>
        <w:t>H.GÜRGENYATAK MH.-1YoluNO:</w:t>
      </w:r>
      <w:r w:rsidR="00071E29" w:rsidRPr="00071E29">
        <w:rPr>
          <w:rFonts w:ascii="Times New Roman" w:hAnsi="Times New Roman" w:cs="Times New Roman"/>
          <w:sz w:val="24"/>
          <w:szCs w:val="24"/>
        </w:rPr>
        <w:t>72/ 1</w:t>
      </w:r>
      <w:r w:rsidR="00071E29">
        <w:rPr>
          <w:rFonts w:ascii="Times New Roman" w:hAnsi="Times New Roman" w:cs="Times New Roman"/>
          <w:sz w:val="24"/>
          <w:szCs w:val="24"/>
        </w:rPr>
        <w:t xml:space="preserve"> </w:t>
      </w:r>
      <w:r w:rsidR="00071E29" w:rsidRPr="00071E29">
        <w:rPr>
          <w:rFonts w:ascii="Times New Roman" w:hAnsi="Times New Roman" w:cs="Times New Roman"/>
          <w:sz w:val="24"/>
          <w:szCs w:val="24"/>
        </w:rPr>
        <w:t>CANİK</w:t>
      </w:r>
      <w:r w:rsidR="00071E29">
        <w:rPr>
          <w:rFonts w:ascii="Times New Roman" w:hAnsi="Times New Roman" w:cs="Times New Roman"/>
          <w:sz w:val="24"/>
          <w:szCs w:val="24"/>
        </w:rPr>
        <w:t>/</w:t>
      </w:r>
      <w:r w:rsidR="00071E29" w:rsidRPr="00071E29">
        <w:rPr>
          <w:rFonts w:ascii="Times New Roman" w:hAnsi="Times New Roman" w:cs="Times New Roman"/>
          <w:sz w:val="24"/>
          <w:szCs w:val="24"/>
        </w:rPr>
        <w:t>SAMSUN</w:t>
      </w:r>
      <w:r w:rsidR="00071E29">
        <w:t xml:space="preserve"> </w:t>
      </w:r>
      <w:r w:rsidRPr="007D3A05">
        <w:rPr>
          <w:rFonts w:ascii="Times New Roman" w:hAnsi="Times New Roman" w:cs="Times New Roman"/>
          <w:sz w:val="24"/>
          <w:szCs w:val="24"/>
        </w:rPr>
        <w:t xml:space="preserve">adresinde bulunan Samsun Üniversitesi </w:t>
      </w:r>
      <w:r>
        <w:rPr>
          <w:rFonts w:ascii="Times New Roman" w:hAnsi="Times New Roman" w:cs="Times New Roman"/>
          <w:sz w:val="24"/>
          <w:szCs w:val="24"/>
        </w:rPr>
        <w:t xml:space="preserve">Rektörlük </w:t>
      </w:r>
      <w:r w:rsidR="00071E29">
        <w:rPr>
          <w:rFonts w:ascii="Times New Roman" w:hAnsi="Times New Roman" w:cs="Times New Roman"/>
          <w:sz w:val="24"/>
          <w:szCs w:val="24"/>
        </w:rPr>
        <w:t xml:space="preserve">hizmet binasını besleyen trafomuza ait AG panomuzda bulunan mevcut </w:t>
      </w:r>
      <w:proofErr w:type="spellStart"/>
      <w:r w:rsidR="00071E29">
        <w:rPr>
          <w:rFonts w:ascii="Times New Roman" w:hAnsi="Times New Roman" w:cs="Times New Roman"/>
          <w:sz w:val="24"/>
          <w:szCs w:val="24"/>
        </w:rPr>
        <w:t>kompanzasyon</w:t>
      </w:r>
      <w:proofErr w:type="spellEnd"/>
      <w:r w:rsidR="00071E29">
        <w:rPr>
          <w:rFonts w:ascii="Times New Roman" w:hAnsi="Times New Roman" w:cs="Times New Roman"/>
          <w:sz w:val="24"/>
          <w:szCs w:val="24"/>
        </w:rPr>
        <w:t xml:space="preserve"> panomuzun revize edilmesi işini kapsamaktadır.</w:t>
      </w:r>
    </w:p>
    <w:p w:rsidR="00071E29" w:rsidRDefault="00235527" w:rsidP="00D12D6A">
      <w:pPr>
        <w:ind w:firstLine="708"/>
        <w:jc w:val="both"/>
        <w:rPr>
          <w:rFonts w:ascii="Times New Roman" w:hAnsi="Times New Roman" w:cs="Times New Roman"/>
          <w:sz w:val="24"/>
          <w:szCs w:val="24"/>
        </w:rPr>
      </w:pPr>
      <w:r>
        <w:rPr>
          <w:rFonts w:ascii="Times New Roman" w:hAnsi="Times New Roman" w:cs="Times New Roman"/>
          <w:sz w:val="24"/>
          <w:szCs w:val="24"/>
        </w:rPr>
        <w:t xml:space="preserve">Daha önceden enerji tedarikçi kurum olan </w:t>
      </w:r>
      <w:proofErr w:type="spellStart"/>
      <w:r>
        <w:rPr>
          <w:rFonts w:ascii="Times New Roman" w:hAnsi="Times New Roman" w:cs="Times New Roman"/>
          <w:sz w:val="24"/>
          <w:szCs w:val="24"/>
        </w:rPr>
        <w:t>YEPAŞ’dan</w:t>
      </w:r>
      <w:proofErr w:type="spellEnd"/>
      <w:r>
        <w:rPr>
          <w:rFonts w:ascii="Times New Roman" w:hAnsi="Times New Roman" w:cs="Times New Roman"/>
          <w:sz w:val="24"/>
          <w:szCs w:val="24"/>
        </w:rPr>
        <w:t xml:space="preserve"> Alçak Gerilim abonesi olarak enerji tedarik etmekteydik. Ancak, 2022 Enerji Alım İşi Sözleşmemize istinaden sayacımızda AG-OG değişikliği gerçekleştirildiğinden </w:t>
      </w:r>
      <w:proofErr w:type="spellStart"/>
      <w:r>
        <w:rPr>
          <w:rFonts w:ascii="Times New Roman" w:hAnsi="Times New Roman" w:cs="Times New Roman"/>
          <w:sz w:val="24"/>
          <w:szCs w:val="24"/>
        </w:rPr>
        <w:t>kompanzasyon</w:t>
      </w:r>
      <w:proofErr w:type="spellEnd"/>
      <w:r>
        <w:rPr>
          <w:rFonts w:ascii="Times New Roman" w:hAnsi="Times New Roman" w:cs="Times New Roman"/>
          <w:sz w:val="24"/>
          <w:szCs w:val="24"/>
        </w:rPr>
        <w:t xml:space="preserve"> sistemi</w:t>
      </w:r>
      <w:r w:rsidR="004943CF">
        <w:rPr>
          <w:rFonts w:ascii="Times New Roman" w:hAnsi="Times New Roman" w:cs="Times New Roman"/>
          <w:sz w:val="24"/>
          <w:szCs w:val="24"/>
        </w:rPr>
        <w:t>mizin Orta Gerilim sistemine uygun hale getirilerek revize edilmesi lüzumu duyulmaktadır.</w:t>
      </w:r>
      <w:r w:rsidR="00D12D6A">
        <w:rPr>
          <w:rFonts w:ascii="Times New Roman" w:hAnsi="Times New Roman" w:cs="Times New Roman"/>
          <w:sz w:val="24"/>
          <w:szCs w:val="24"/>
        </w:rPr>
        <w:t xml:space="preserve"> </w:t>
      </w:r>
      <w:r w:rsidR="004943CF">
        <w:rPr>
          <w:rFonts w:ascii="Times New Roman" w:hAnsi="Times New Roman" w:cs="Times New Roman"/>
          <w:sz w:val="24"/>
          <w:szCs w:val="24"/>
        </w:rPr>
        <w:t>Bu bağlamda</w:t>
      </w:r>
      <w:r w:rsidRPr="00235527">
        <w:rPr>
          <w:rFonts w:ascii="Times New Roman" w:hAnsi="Times New Roman" w:cs="Times New Roman"/>
          <w:sz w:val="24"/>
          <w:szCs w:val="24"/>
        </w:rPr>
        <w:t xml:space="preserve"> mevcut AG akım trafolarının yerine OG akım trafosu takılması, mevcut AG reaktif güç rölesi yerine 18 kademe OG güç rölesi takılması ve trafodan AG panomuz arasına da akım trafo değerlerinin tespiti için 4x6mm2 TTR kablo çekilerek </w:t>
      </w:r>
      <w:proofErr w:type="spellStart"/>
      <w:r w:rsidRPr="00235527">
        <w:rPr>
          <w:rFonts w:ascii="Times New Roman" w:hAnsi="Times New Roman" w:cs="Times New Roman"/>
          <w:sz w:val="24"/>
          <w:szCs w:val="24"/>
        </w:rPr>
        <w:t>kompanzasyon</w:t>
      </w:r>
      <w:proofErr w:type="spellEnd"/>
      <w:r w:rsidRPr="00235527">
        <w:rPr>
          <w:rFonts w:ascii="Times New Roman" w:hAnsi="Times New Roman" w:cs="Times New Roman"/>
          <w:sz w:val="24"/>
          <w:szCs w:val="24"/>
        </w:rPr>
        <w:t xml:space="preserve"> ayarlarının güncellenmesi gerekmektedir</w:t>
      </w:r>
      <w:r w:rsidR="002D1788">
        <w:rPr>
          <w:rFonts w:ascii="Times New Roman" w:hAnsi="Times New Roman" w:cs="Times New Roman"/>
          <w:sz w:val="24"/>
          <w:szCs w:val="24"/>
        </w:rPr>
        <w:t>.</w:t>
      </w:r>
    </w:p>
    <w:p w:rsidR="002D1788" w:rsidRDefault="002D1788" w:rsidP="00D12D6A">
      <w:pPr>
        <w:ind w:firstLine="708"/>
        <w:jc w:val="both"/>
        <w:rPr>
          <w:rFonts w:ascii="Times New Roman" w:hAnsi="Times New Roman" w:cs="Times New Roman"/>
          <w:sz w:val="24"/>
          <w:szCs w:val="24"/>
        </w:rPr>
      </w:pPr>
    </w:p>
    <w:p w:rsidR="002D1788" w:rsidRDefault="002D1788" w:rsidP="002D1788">
      <w:pPr>
        <w:ind w:firstLine="708"/>
        <w:rPr>
          <w:rFonts w:ascii="Times New Roman" w:hAnsi="Times New Roman" w:cs="Times New Roman"/>
          <w:b/>
          <w:u w:val="single"/>
        </w:rPr>
      </w:pPr>
      <w:r>
        <w:rPr>
          <w:rFonts w:ascii="Times New Roman" w:hAnsi="Times New Roman" w:cs="Times New Roman"/>
          <w:b/>
          <w:u w:val="single"/>
        </w:rPr>
        <w:t>2.MALZEME LİSTESİ</w:t>
      </w:r>
      <w:r w:rsidRPr="004527E3">
        <w:rPr>
          <w:rFonts w:ascii="Times New Roman" w:hAnsi="Times New Roman" w:cs="Times New Roman"/>
          <w:b/>
          <w:u w:val="single"/>
        </w:rPr>
        <w:t xml:space="preserve">: </w:t>
      </w:r>
    </w:p>
    <w:p w:rsidR="002D1788" w:rsidRPr="002D1788" w:rsidRDefault="002D1788" w:rsidP="002D1788">
      <w:pPr>
        <w:pStyle w:val="AralkYok"/>
        <w:rPr>
          <w:rFonts w:ascii="Times New Roman" w:hAnsi="Times New Roman" w:cs="Times New Roman"/>
          <w:sz w:val="24"/>
          <w:szCs w:val="24"/>
        </w:rPr>
      </w:pPr>
      <w:r w:rsidRPr="002D1788">
        <w:rPr>
          <w:rFonts w:ascii="Times New Roman" w:hAnsi="Times New Roman" w:cs="Times New Roman"/>
        </w:rPr>
        <w:t>1-</w:t>
      </w:r>
      <w:r w:rsidRPr="002D1788">
        <w:rPr>
          <w:rFonts w:ascii="Times New Roman" w:hAnsi="Times New Roman" w:cs="Times New Roman"/>
          <w:sz w:val="24"/>
          <w:szCs w:val="24"/>
        </w:rPr>
        <w:t xml:space="preserve"> )Reaktif Güç Rölesi 18 </w:t>
      </w:r>
      <w:proofErr w:type="spellStart"/>
      <w:r w:rsidRPr="002D1788">
        <w:rPr>
          <w:rFonts w:ascii="Times New Roman" w:hAnsi="Times New Roman" w:cs="Times New Roman"/>
          <w:sz w:val="24"/>
          <w:szCs w:val="24"/>
        </w:rPr>
        <w:t>Kd</w:t>
      </w:r>
      <w:proofErr w:type="spellEnd"/>
      <w:r w:rsidRPr="002D1788">
        <w:rPr>
          <w:rFonts w:ascii="Times New Roman" w:hAnsi="Times New Roman" w:cs="Times New Roman"/>
          <w:sz w:val="24"/>
          <w:szCs w:val="24"/>
        </w:rPr>
        <w:t xml:space="preserve"> SVC OG (1 adet):</w:t>
      </w:r>
    </w:p>
    <w:p w:rsidR="002D1788" w:rsidRPr="002D1788" w:rsidRDefault="002D1788" w:rsidP="002D1788">
      <w:pPr>
        <w:ind w:firstLine="708"/>
        <w:rPr>
          <w:rFonts w:ascii="Times New Roman" w:hAnsi="Times New Roman" w:cs="Times New Roman"/>
          <w:u w:val="single"/>
        </w:rPr>
      </w:pPr>
    </w:p>
    <w:p w:rsidR="002D1788" w:rsidRPr="002D1788" w:rsidRDefault="002D1788" w:rsidP="002D1788">
      <w:pPr>
        <w:pStyle w:val="AralkYok"/>
        <w:jc w:val="both"/>
        <w:rPr>
          <w:rFonts w:ascii="Times New Roman" w:hAnsi="Times New Roman" w:cs="Times New Roman"/>
          <w:sz w:val="24"/>
          <w:szCs w:val="24"/>
        </w:rPr>
      </w:pPr>
      <w:r w:rsidRPr="002D1788">
        <w:rPr>
          <w:rFonts w:ascii="Times New Roman" w:hAnsi="Times New Roman" w:cs="Times New Roman"/>
        </w:rPr>
        <w:t>2-)</w:t>
      </w:r>
      <w:r w:rsidRPr="002D1788">
        <w:rPr>
          <w:rFonts w:ascii="Times New Roman" w:hAnsi="Times New Roman" w:cs="Times New Roman"/>
          <w:sz w:val="24"/>
          <w:szCs w:val="24"/>
        </w:rPr>
        <w:t>40x1 OG Akım Trafosu (3 adet) :</w:t>
      </w:r>
    </w:p>
    <w:p w:rsidR="002D1788" w:rsidRPr="002D1788" w:rsidRDefault="002D1788" w:rsidP="002D1788">
      <w:pPr>
        <w:ind w:firstLine="708"/>
        <w:rPr>
          <w:rFonts w:ascii="Times New Roman" w:hAnsi="Times New Roman" w:cs="Times New Roman"/>
          <w:u w:val="single"/>
        </w:rPr>
      </w:pPr>
    </w:p>
    <w:p w:rsidR="002D1788" w:rsidRPr="002D1788" w:rsidRDefault="002D1788" w:rsidP="002D1788">
      <w:pPr>
        <w:pStyle w:val="AralkYok"/>
        <w:jc w:val="both"/>
        <w:rPr>
          <w:rFonts w:ascii="Times New Roman" w:hAnsi="Times New Roman" w:cs="Times New Roman"/>
          <w:sz w:val="24"/>
          <w:szCs w:val="24"/>
        </w:rPr>
      </w:pPr>
      <w:r w:rsidRPr="002D1788">
        <w:rPr>
          <w:rFonts w:ascii="Times New Roman" w:hAnsi="Times New Roman" w:cs="Times New Roman"/>
        </w:rPr>
        <w:t xml:space="preserve">3-) </w:t>
      </w:r>
      <w:r w:rsidRPr="002D1788">
        <w:rPr>
          <w:rFonts w:ascii="Times New Roman" w:hAnsi="Times New Roman" w:cs="Times New Roman"/>
          <w:sz w:val="24"/>
          <w:szCs w:val="24"/>
          <w:shd w:val="clear" w:color="auto" w:fill="F9F9F9"/>
        </w:rPr>
        <w:t xml:space="preserve">4x6 mm2 NYMHY (TTR kablo – 120 </w:t>
      </w:r>
      <w:proofErr w:type="spellStart"/>
      <w:r w:rsidRPr="002D1788">
        <w:rPr>
          <w:rFonts w:ascii="Times New Roman" w:hAnsi="Times New Roman" w:cs="Times New Roman"/>
          <w:sz w:val="24"/>
          <w:szCs w:val="24"/>
          <w:shd w:val="clear" w:color="auto" w:fill="F9F9F9"/>
        </w:rPr>
        <w:t>mt</w:t>
      </w:r>
      <w:proofErr w:type="spellEnd"/>
      <w:r w:rsidRPr="002D1788">
        <w:rPr>
          <w:rFonts w:ascii="Times New Roman" w:hAnsi="Times New Roman" w:cs="Times New Roman"/>
          <w:sz w:val="24"/>
          <w:szCs w:val="24"/>
          <w:shd w:val="clear" w:color="auto" w:fill="F9F9F9"/>
        </w:rPr>
        <w:t>.):</w:t>
      </w:r>
    </w:p>
    <w:p w:rsidR="002D1788" w:rsidRPr="002D1788" w:rsidRDefault="002D1788" w:rsidP="00D12D6A">
      <w:pPr>
        <w:jc w:val="both"/>
      </w:pPr>
    </w:p>
    <w:p w:rsidR="002D1788" w:rsidRDefault="002D1788" w:rsidP="002D1788">
      <w:pPr>
        <w:ind w:firstLine="708"/>
        <w:rPr>
          <w:rFonts w:ascii="Times New Roman" w:hAnsi="Times New Roman" w:cs="Times New Roman"/>
          <w:b/>
          <w:u w:val="single"/>
        </w:rPr>
      </w:pPr>
      <w:r>
        <w:rPr>
          <w:rFonts w:ascii="Times New Roman" w:hAnsi="Times New Roman" w:cs="Times New Roman"/>
          <w:b/>
          <w:u w:val="single"/>
        </w:rPr>
        <w:t>3</w:t>
      </w:r>
      <w:r w:rsidR="00D12D6A">
        <w:rPr>
          <w:rFonts w:ascii="Times New Roman" w:hAnsi="Times New Roman" w:cs="Times New Roman"/>
          <w:b/>
          <w:u w:val="single"/>
        </w:rPr>
        <w:t>.TEKNİK ÖZELLİKLER</w:t>
      </w:r>
      <w:r w:rsidR="00D12D6A" w:rsidRPr="004527E3">
        <w:rPr>
          <w:rFonts w:ascii="Times New Roman" w:hAnsi="Times New Roman" w:cs="Times New Roman"/>
          <w:b/>
          <w:u w:val="single"/>
        </w:rPr>
        <w:t xml:space="preserve">: </w:t>
      </w:r>
    </w:p>
    <w:p w:rsidR="00D12D6A" w:rsidRDefault="002D1788" w:rsidP="00D12D6A">
      <w:pPr>
        <w:pStyle w:val="AralkYok"/>
        <w:rPr>
          <w:rFonts w:ascii="Times New Roman" w:hAnsi="Times New Roman" w:cs="Times New Roman"/>
          <w:b/>
          <w:sz w:val="24"/>
          <w:szCs w:val="24"/>
        </w:rPr>
      </w:pPr>
      <w:r>
        <w:rPr>
          <w:rFonts w:ascii="Times New Roman" w:hAnsi="Times New Roman" w:cs="Times New Roman"/>
          <w:b/>
          <w:sz w:val="24"/>
          <w:szCs w:val="24"/>
        </w:rPr>
        <w:t xml:space="preserve">A- </w:t>
      </w:r>
      <w:r w:rsidR="00D12D6A" w:rsidRPr="00D12D6A">
        <w:rPr>
          <w:rFonts w:ascii="Times New Roman" w:hAnsi="Times New Roman" w:cs="Times New Roman"/>
          <w:b/>
          <w:sz w:val="24"/>
          <w:szCs w:val="24"/>
        </w:rPr>
        <w:t xml:space="preserve">Reaktif Güç Rölesi 18 </w:t>
      </w:r>
      <w:proofErr w:type="spellStart"/>
      <w:r w:rsidR="00D12D6A" w:rsidRPr="00D12D6A">
        <w:rPr>
          <w:rFonts w:ascii="Times New Roman" w:hAnsi="Times New Roman" w:cs="Times New Roman"/>
          <w:b/>
          <w:sz w:val="24"/>
          <w:szCs w:val="24"/>
        </w:rPr>
        <w:t>Kd</w:t>
      </w:r>
      <w:proofErr w:type="spellEnd"/>
      <w:r w:rsidR="00D12D6A" w:rsidRPr="00D12D6A">
        <w:rPr>
          <w:rFonts w:ascii="Times New Roman" w:hAnsi="Times New Roman" w:cs="Times New Roman"/>
          <w:b/>
          <w:sz w:val="24"/>
          <w:szCs w:val="24"/>
        </w:rPr>
        <w:t xml:space="preserve"> SVC OG</w:t>
      </w:r>
      <w:r w:rsidR="001A7EB7">
        <w:rPr>
          <w:rFonts w:ascii="Times New Roman" w:hAnsi="Times New Roman" w:cs="Times New Roman"/>
          <w:b/>
          <w:sz w:val="24"/>
          <w:szCs w:val="24"/>
        </w:rPr>
        <w:t xml:space="preserve"> (1 adet)</w:t>
      </w:r>
      <w:r w:rsidR="00D12D6A">
        <w:rPr>
          <w:rFonts w:ascii="Times New Roman" w:hAnsi="Times New Roman" w:cs="Times New Roman"/>
          <w:b/>
          <w:sz w:val="24"/>
          <w:szCs w:val="24"/>
        </w:rPr>
        <w:t>:</w:t>
      </w:r>
    </w:p>
    <w:p w:rsidR="001A7EB7" w:rsidRDefault="001A7EB7" w:rsidP="001A7EB7">
      <w:pPr>
        <w:pStyle w:val="AralkYok"/>
        <w:jc w:val="both"/>
        <w:rPr>
          <w:rFonts w:ascii="Times New Roman" w:hAnsi="Times New Roman" w:cs="Times New Roman"/>
          <w:sz w:val="24"/>
          <w:szCs w:val="24"/>
        </w:rPr>
      </w:pPr>
      <w:r w:rsidRPr="001A7EB7">
        <w:rPr>
          <w:rFonts w:ascii="Times New Roman" w:hAnsi="Times New Roman" w:cs="Times New Roman"/>
          <w:sz w:val="24"/>
          <w:szCs w:val="24"/>
        </w:rPr>
        <w:t xml:space="preserve">3 Akım Trafolu, 3x380 V AC Beslemeli,18 kademeli Reaktif güç kontrol </w:t>
      </w:r>
      <w:proofErr w:type="spellStart"/>
      <w:proofErr w:type="gramStart"/>
      <w:r w:rsidRPr="001A7EB7">
        <w:rPr>
          <w:rFonts w:ascii="Times New Roman" w:hAnsi="Times New Roman" w:cs="Times New Roman"/>
          <w:sz w:val="24"/>
          <w:szCs w:val="24"/>
        </w:rPr>
        <w:t>rölesi,kademelere</w:t>
      </w:r>
      <w:proofErr w:type="spellEnd"/>
      <w:proofErr w:type="gramEnd"/>
      <w:r w:rsidRPr="001A7EB7">
        <w:rPr>
          <w:rFonts w:ascii="Times New Roman" w:hAnsi="Times New Roman" w:cs="Times New Roman"/>
          <w:sz w:val="24"/>
          <w:szCs w:val="24"/>
        </w:rPr>
        <w:t xml:space="preserve"> ek olarak bağlanan bir yarı iletken sürücü sayesinde </w:t>
      </w:r>
      <w:proofErr w:type="spellStart"/>
      <w:r w:rsidRPr="001A7EB7">
        <w:rPr>
          <w:rFonts w:ascii="Times New Roman" w:hAnsi="Times New Roman" w:cs="Times New Roman"/>
          <w:sz w:val="24"/>
          <w:szCs w:val="24"/>
        </w:rPr>
        <w:t>herbir</w:t>
      </w:r>
      <w:proofErr w:type="spellEnd"/>
      <w:r w:rsidRPr="001A7EB7">
        <w:rPr>
          <w:rFonts w:ascii="Times New Roman" w:hAnsi="Times New Roman" w:cs="Times New Roman"/>
          <w:sz w:val="24"/>
          <w:szCs w:val="24"/>
        </w:rPr>
        <w:t xml:space="preserve"> </w:t>
      </w:r>
      <w:proofErr w:type="spellStart"/>
      <w:r w:rsidRPr="001A7EB7">
        <w:rPr>
          <w:rFonts w:ascii="Times New Roman" w:hAnsi="Times New Roman" w:cs="Times New Roman"/>
          <w:sz w:val="24"/>
          <w:szCs w:val="24"/>
        </w:rPr>
        <w:t>monofaze</w:t>
      </w:r>
      <w:proofErr w:type="spellEnd"/>
      <w:r w:rsidRPr="001A7EB7">
        <w:rPr>
          <w:rFonts w:ascii="Times New Roman" w:hAnsi="Times New Roman" w:cs="Times New Roman"/>
          <w:sz w:val="24"/>
          <w:szCs w:val="24"/>
        </w:rPr>
        <w:t xml:space="preserve"> </w:t>
      </w:r>
      <w:proofErr w:type="spellStart"/>
      <w:r w:rsidRPr="001A7EB7">
        <w:rPr>
          <w:rFonts w:ascii="Times New Roman" w:hAnsi="Times New Roman" w:cs="Times New Roman"/>
          <w:sz w:val="24"/>
          <w:szCs w:val="24"/>
        </w:rPr>
        <w:t>şönt</w:t>
      </w:r>
      <w:proofErr w:type="spellEnd"/>
      <w:r w:rsidRPr="001A7EB7">
        <w:rPr>
          <w:rFonts w:ascii="Times New Roman" w:hAnsi="Times New Roman" w:cs="Times New Roman"/>
          <w:sz w:val="24"/>
          <w:szCs w:val="24"/>
        </w:rPr>
        <w:t xml:space="preserve"> reaktörün gücünü ayarlanabilir bir değerde devreye </w:t>
      </w:r>
      <w:proofErr w:type="spellStart"/>
      <w:r w:rsidRPr="001A7EB7">
        <w:rPr>
          <w:rFonts w:ascii="Times New Roman" w:hAnsi="Times New Roman" w:cs="Times New Roman"/>
          <w:sz w:val="24"/>
          <w:szCs w:val="24"/>
        </w:rPr>
        <w:t>alabilen,bağlı</w:t>
      </w:r>
      <w:proofErr w:type="spellEnd"/>
      <w:r w:rsidRPr="001A7EB7">
        <w:rPr>
          <w:rFonts w:ascii="Times New Roman" w:hAnsi="Times New Roman" w:cs="Times New Roman"/>
          <w:sz w:val="24"/>
          <w:szCs w:val="24"/>
        </w:rPr>
        <w:t xml:space="preserve"> olduğu </w:t>
      </w:r>
      <w:proofErr w:type="spellStart"/>
      <w:r w:rsidRPr="001A7EB7">
        <w:rPr>
          <w:rFonts w:ascii="Times New Roman" w:hAnsi="Times New Roman" w:cs="Times New Roman"/>
          <w:sz w:val="24"/>
          <w:szCs w:val="24"/>
        </w:rPr>
        <w:t>kompanzasyon</w:t>
      </w:r>
      <w:proofErr w:type="spellEnd"/>
      <w:r w:rsidRPr="001A7EB7">
        <w:rPr>
          <w:rFonts w:ascii="Times New Roman" w:hAnsi="Times New Roman" w:cs="Times New Roman"/>
          <w:sz w:val="24"/>
          <w:szCs w:val="24"/>
        </w:rPr>
        <w:t xml:space="preserve"> sistemindeki kondansatörlerin güçlerini otomatik olarak ölçebilen ,akım ve gerilim bağlantılarındaki hataların düzeltilmesi için ikaz ederek sistemi devre dışı bırakarak </w:t>
      </w:r>
      <w:proofErr w:type="spellStart"/>
      <w:r w:rsidRPr="001A7EB7">
        <w:rPr>
          <w:rFonts w:ascii="Times New Roman" w:hAnsi="Times New Roman" w:cs="Times New Roman"/>
          <w:sz w:val="24"/>
          <w:szCs w:val="24"/>
        </w:rPr>
        <w:t>koruyabilen,yük</w:t>
      </w:r>
      <w:proofErr w:type="spellEnd"/>
      <w:r w:rsidRPr="001A7EB7">
        <w:rPr>
          <w:rFonts w:ascii="Times New Roman" w:hAnsi="Times New Roman" w:cs="Times New Roman"/>
          <w:sz w:val="24"/>
          <w:szCs w:val="24"/>
        </w:rPr>
        <w:t xml:space="preserve"> durumuna göre ihtiyaç olan kondansatör kademelerini seçerek beraber devreye alabilen veya çıkarabilen arızalı kondansatörleri tespit </w:t>
      </w:r>
      <w:proofErr w:type="spellStart"/>
      <w:r w:rsidRPr="001A7EB7">
        <w:rPr>
          <w:rFonts w:ascii="Times New Roman" w:hAnsi="Times New Roman" w:cs="Times New Roman"/>
          <w:sz w:val="24"/>
          <w:szCs w:val="24"/>
        </w:rPr>
        <w:t>edebilen,Kompanzasyon</w:t>
      </w:r>
      <w:proofErr w:type="spellEnd"/>
      <w:r w:rsidRPr="001A7EB7">
        <w:rPr>
          <w:rFonts w:ascii="Times New Roman" w:hAnsi="Times New Roman" w:cs="Times New Roman"/>
          <w:sz w:val="24"/>
          <w:szCs w:val="24"/>
        </w:rPr>
        <w:t xml:space="preserve"> </w:t>
      </w:r>
      <w:proofErr w:type="spellStart"/>
      <w:r w:rsidRPr="001A7EB7">
        <w:rPr>
          <w:rFonts w:ascii="Times New Roman" w:hAnsi="Times New Roman" w:cs="Times New Roman"/>
          <w:sz w:val="24"/>
          <w:szCs w:val="24"/>
        </w:rPr>
        <w:t>arızalarında;aşırı</w:t>
      </w:r>
      <w:proofErr w:type="spellEnd"/>
      <w:r w:rsidRPr="001A7EB7">
        <w:rPr>
          <w:rFonts w:ascii="Times New Roman" w:hAnsi="Times New Roman" w:cs="Times New Roman"/>
          <w:sz w:val="24"/>
          <w:szCs w:val="24"/>
        </w:rPr>
        <w:t xml:space="preserve"> </w:t>
      </w:r>
      <w:proofErr w:type="spellStart"/>
      <w:r w:rsidRPr="001A7EB7">
        <w:rPr>
          <w:rFonts w:ascii="Times New Roman" w:hAnsi="Times New Roman" w:cs="Times New Roman"/>
          <w:sz w:val="24"/>
          <w:szCs w:val="24"/>
        </w:rPr>
        <w:t>kompanzasyon,eksik</w:t>
      </w:r>
      <w:proofErr w:type="spellEnd"/>
      <w:r w:rsidRPr="001A7EB7">
        <w:rPr>
          <w:rFonts w:ascii="Times New Roman" w:hAnsi="Times New Roman" w:cs="Times New Roman"/>
          <w:sz w:val="24"/>
          <w:szCs w:val="24"/>
        </w:rPr>
        <w:t xml:space="preserve"> </w:t>
      </w:r>
      <w:proofErr w:type="spellStart"/>
      <w:r w:rsidRPr="001A7EB7">
        <w:rPr>
          <w:rFonts w:ascii="Times New Roman" w:hAnsi="Times New Roman" w:cs="Times New Roman"/>
          <w:sz w:val="24"/>
          <w:szCs w:val="24"/>
        </w:rPr>
        <w:t>kompanzasyon,arızalı</w:t>
      </w:r>
      <w:proofErr w:type="spellEnd"/>
      <w:r w:rsidRPr="001A7EB7">
        <w:rPr>
          <w:rFonts w:ascii="Times New Roman" w:hAnsi="Times New Roman" w:cs="Times New Roman"/>
          <w:sz w:val="24"/>
          <w:szCs w:val="24"/>
        </w:rPr>
        <w:t xml:space="preserve"> </w:t>
      </w:r>
      <w:proofErr w:type="spellStart"/>
      <w:r w:rsidRPr="001A7EB7">
        <w:rPr>
          <w:rFonts w:ascii="Times New Roman" w:hAnsi="Times New Roman" w:cs="Times New Roman"/>
          <w:sz w:val="24"/>
          <w:szCs w:val="24"/>
        </w:rPr>
        <w:t>kondansatör,oran</w:t>
      </w:r>
      <w:proofErr w:type="spellEnd"/>
      <w:r w:rsidRPr="001A7EB7">
        <w:rPr>
          <w:rFonts w:ascii="Times New Roman" w:hAnsi="Times New Roman" w:cs="Times New Roman"/>
          <w:sz w:val="24"/>
          <w:szCs w:val="24"/>
        </w:rPr>
        <w:t xml:space="preserve"> aşma alarmı uyarılarını verebilen ve bağlı olduğu sisteme ait fazın gerilim değeri(V),akım trafosunun bağlı olduğu faz akımının RMS </w:t>
      </w:r>
      <w:proofErr w:type="spellStart"/>
      <w:r w:rsidRPr="001A7EB7">
        <w:rPr>
          <w:rFonts w:ascii="Times New Roman" w:hAnsi="Times New Roman" w:cs="Times New Roman"/>
          <w:sz w:val="24"/>
          <w:szCs w:val="24"/>
        </w:rPr>
        <w:t>değerini,sistemin</w:t>
      </w:r>
      <w:proofErr w:type="spellEnd"/>
      <w:r w:rsidRPr="001A7EB7">
        <w:rPr>
          <w:rFonts w:ascii="Times New Roman" w:hAnsi="Times New Roman" w:cs="Times New Roman"/>
          <w:sz w:val="24"/>
          <w:szCs w:val="24"/>
        </w:rPr>
        <w:t xml:space="preserve"> güç katsayısını(</w:t>
      </w:r>
      <w:proofErr w:type="spellStart"/>
      <w:r w:rsidRPr="001A7EB7">
        <w:rPr>
          <w:rFonts w:ascii="Times New Roman" w:hAnsi="Times New Roman" w:cs="Times New Roman"/>
          <w:sz w:val="24"/>
          <w:szCs w:val="24"/>
        </w:rPr>
        <w:t>cosØ</w:t>
      </w:r>
      <w:proofErr w:type="spellEnd"/>
      <w:r w:rsidRPr="001A7EB7">
        <w:rPr>
          <w:rFonts w:ascii="Times New Roman" w:hAnsi="Times New Roman" w:cs="Times New Roman"/>
          <w:sz w:val="24"/>
          <w:szCs w:val="24"/>
        </w:rPr>
        <w:t xml:space="preserve">),sistemin çektiği Aktif gücü(W),Reaktif Gücü(Var) Görünür gücü(VA),toplam </w:t>
      </w:r>
      <w:proofErr w:type="spellStart"/>
      <w:r w:rsidRPr="001A7EB7">
        <w:rPr>
          <w:rFonts w:ascii="Times New Roman" w:hAnsi="Times New Roman" w:cs="Times New Roman"/>
          <w:sz w:val="24"/>
          <w:szCs w:val="24"/>
        </w:rPr>
        <w:t>Harmonikler,Aktif</w:t>
      </w:r>
      <w:proofErr w:type="spellEnd"/>
      <w:r w:rsidRPr="001A7EB7">
        <w:rPr>
          <w:rFonts w:ascii="Times New Roman" w:hAnsi="Times New Roman" w:cs="Times New Roman"/>
          <w:sz w:val="24"/>
          <w:szCs w:val="24"/>
        </w:rPr>
        <w:t xml:space="preserve"> Enerji(</w:t>
      </w:r>
      <w:proofErr w:type="spellStart"/>
      <w:r w:rsidRPr="001A7EB7">
        <w:rPr>
          <w:rFonts w:ascii="Times New Roman" w:hAnsi="Times New Roman" w:cs="Times New Roman"/>
          <w:sz w:val="24"/>
          <w:szCs w:val="24"/>
        </w:rPr>
        <w:t>kWh</w:t>
      </w:r>
      <w:proofErr w:type="spellEnd"/>
      <w:r w:rsidRPr="001A7EB7">
        <w:rPr>
          <w:rFonts w:ascii="Times New Roman" w:hAnsi="Times New Roman" w:cs="Times New Roman"/>
          <w:sz w:val="24"/>
          <w:szCs w:val="24"/>
        </w:rPr>
        <w:t>)</w:t>
      </w:r>
      <w:proofErr w:type="spellStart"/>
      <w:r w:rsidRPr="001A7EB7">
        <w:rPr>
          <w:rFonts w:ascii="Times New Roman" w:hAnsi="Times New Roman" w:cs="Times New Roman"/>
          <w:sz w:val="24"/>
          <w:szCs w:val="24"/>
        </w:rPr>
        <w:t>İndüktif</w:t>
      </w:r>
      <w:proofErr w:type="spellEnd"/>
      <w:r w:rsidRPr="001A7EB7">
        <w:rPr>
          <w:rFonts w:ascii="Times New Roman" w:hAnsi="Times New Roman" w:cs="Times New Roman"/>
          <w:sz w:val="24"/>
          <w:szCs w:val="24"/>
        </w:rPr>
        <w:t xml:space="preserve"> Reaktif -</w:t>
      </w:r>
      <w:proofErr w:type="spellStart"/>
      <w:r w:rsidRPr="001A7EB7">
        <w:rPr>
          <w:rFonts w:ascii="Times New Roman" w:hAnsi="Times New Roman" w:cs="Times New Roman"/>
          <w:sz w:val="24"/>
          <w:szCs w:val="24"/>
        </w:rPr>
        <w:t>Kapasitif</w:t>
      </w:r>
      <w:proofErr w:type="spellEnd"/>
      <w:r w:rsidRPr="001A7EB7">
        <w:rPr>
          <w:rFonts w:ascii="Times New Roman" w:hAnsi="Times New Roman" w:cs="Times New Roman"/>
          <w:sz w:val="24"/>
          <w:szCs w:val="24"/>
        </w:rPr>
        <w:t xml:space="preserve"> Reaktif Enerji (</w:t>
      </w:r>
      <w:proofErr w:type="spellStart"/>
      <w:r w:rsidRPr="001A7EB7">
        <w:rPr>
          <w:rFonts w:ascii="Times New Roman" w:hAnsi="Times New Roman" w:cs="Times New Roman"/>
          <w:sz w:val="24"/>
          <w:szCs w:val="24"/>
        </w:rPr>
        <w:t>kVArh</w:t>
      </w:r>
      <w:proofErr w:type="spellEnd"/>
      <w:r w:rsidRPr="001A7EB7">
        <w:rPr>
          <w:rFonts w:ascii="Times New Roman" w:hAnsi="Times New Roman" w:cs="Times New Roman"/>
          <w:sz w:val="24"/>
          <w:szCs w:val="24"/>
        </w:rPr>
        <w:t xml:space="preserve">) değerlerini ölçebilen ve pano montajına uygun ebatlardaki </w:t>
      </w:r>
      <w:proofErr w:type="spellStart"/>
      <w:r w:rsidRPr="001A7EB7">
        <w:rPr>
          <w:rFonts w:ascii="Times New Roman" w:hAnsi="Times New Roman" w:cs="Times New Roman"/>
          <w:sz w:val="24"/>
          <w:szCs w:val="24"/>
        </w:rPr>
        <w:t>cihazın,işyerine</w:t>
      </w:r>
      <w:proofErr w:type="spellEnd"/>
      <w:r w:rsidRPr="001A7EB7">
        <w:rPr>
          <w:rFonts w:ascii="Times New Roman" w:hAnsi="Times New Roman" w:cs="Times New Roman"/>
          <w:sz w:val="24"/>
          <w:szCs w:val="24"/>
        </w:rPr>
        <w:t xml:space="preserve"> temini projesine uygun olarak montajı ve her nevi malzeme ve işçilik dahil işler halde teslimi</w:t>
      </w:r>
      <w:r>
        <w:rPr>
          <w:rFonts w:ascii="Times New Roman" w:hAnsi="Times New Roman" w:cs="Times New Roman"/>
          <w:sz w:val="24"/>
          <w:szCs w:val="24"/>
        </w:rPr>
        <w:t>…</w:t>
      </w:r>
    </w:p>
    <w:p w:rsidR="001A7EB7" w:rsidRDefault="001A7EB7" w:rsidP="001A7EB7">
      <w:pPr>
        <w:pStyle w:val="AralkYok"/>
        <w:jc w:val="both"/>
        <w:rPr>
          <w:rFonts w:ascii="Times New Roman" w:hAnsi="Times New Roman" w:cs="Times New Roman"/>
          <w:sz w:val="24"/>
          <w:szCs w:val="24"/>
        </w:rPr>
      </w:pPr>
    </w:p>
    <w:p w:rsidR="00DB19DF" w:rsidRDefault="00DB19DF" w:rsidP="001A7EB7">
      <w:pPr>
        <w:pStyle w:val="AralkYok"/>
        <w:jc w:val="both"/>
        <w:rPr>
          <w:rFonts w:ascii="Times New Roman" w:hAnsi="Times New Roman" w:cs="Times New Roman"/>
          <w:sz w:val="24"/>
          <w:szCs w:val="24"/>
        </w:rPr>
      </w:pPr>
    </w:p>
    <w:p w:rsidR="00DB19DF" w:rsidRDefault="00DB19DF" w:rsidP="001A7EB7">
      <w:pPr>
        <w:pStyle w:val="AralkYok"/>
        <w:jc w:val="both"/>
        <w:rPr>
          <w:rFonts w:ascii="Times New Roman" w:hAnsi="Times New Roman" w:cs="Times New Roman"/>
          <w:sz w:val="24"/>
          <w:szCs w:val="24"/>
        </w:rPr>
      </w:pPr>
    </w:p>
    <w:p w:rsidR="001A7EB7" w:rsidRPr="001A7EB7" w:rsidRDefault="002D1788" w:rsidP="001A7EB7">
      <w:pPr>
        <w:pStyle w:val="AralkYok"/>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sidR="001A7EB7" w:rsidRPr="001A7EB7">
        <w:rPr>
          <w:rFonts w:ascii="Times New Roman" w:hAnsi="Times New Roman" w:cs="Times New Roman"/>
          <w:b/>
          <w:sz w:val="24"/>
          <w:szCs w:val="24"/>
        </w:rPr>
        <w:t>40x1 OG Akım Trafosu (3 adet)</w:t>
      </w:r>
      <w:r w:rsidR="001A7EB7">
        <w:rPr>
          <w:rFonts w:ascii="Times New Roman" w:hAnsi="Times New Roman" w:cs="Times New Roman"/>
          <w:b/>
          <w:sz w:val="24"/>
          <w:szCs w:val="24"/>
        </w:rPr>
        <w:t xml:space="preserve"> :</w:t>
      </w:r>
    </w:p>
    <w:p w:rsidR="001A7EB7" w:rsidRDefault="001A7EB7" w:rsidP="002D1788">
      <w:pPr>
        <w:pStyle w:val="AralkYok"/>
        <w:jc w:val="both"/>
        <w:rPr>
          <w:rFonts w:ascii="Times New Roman" w:hAnsi="Times New Roman" w:cs="Times New Roman"/>
          <w:sz w:val="24"/>
          <w:szCs w:val="24"/>
          <w:shd w:val="clear" w:color="auto" w:fill="F9F9F9"/>
        </w:rPr>
      </w:pPr>
      <w:r w:rsidRPr="002D1788">
        <w:rPr>
          <w:rFonts w:ascii="Times New Roman" w:hAnsi="Times New Roman" w:cs="Times New Roman"/>
          <w:sz w:val="24"/>
          <w:szCs w:val="24"/>
          <w:shd w:val="clear" w:color="auto" w:fill="F9F9F9"/>
        </w:rPr>
        <w:t xml:space="preserve">Şartnamesine ve standardına uygun olarak, tek fazlı üniteler halinde, </w:t>
      </w:r>
      <w:proofErr w:type="gramStart"/>
      <w:r w:rsidRPr="002D1788">
        <w:rPr>
          <w:rFonts w:ascii="Times New Roman" w:hAnsi="Times New Roman" w:cs="Times New Roman"/>
          <w:sz w:val="24"/>
          <w:szCs w:val="24"/>
          <w:shd w:val="clear" w:color="auto" w:fill="F9F9F9"/>
        </w:rPr>
        <w:t>dahili</w:t>
      </w:r>
      <w:proofErr w:type="gramEnd"/>
      <w:r w:rsidRPr="002D1788">
        <w:rPr>
          <w:rFonts w:ascii="Times New Roman" w:hAnsi="Times New Roman" w:cs="Times New Roman"/>
          <w:sz w:val="24"/>
          <w:szCs w:val="24"/>
          <w:shd w:val="clear" w:color="auto" w:fill="F9F9F9"/>
        </w:rPr>
        <w:t xml:space="preserve"> (bina içi) şartlarda kullanılmak üzere kuru tip (yalıtım malzemesi olarak </w:t>
      </w:r>
      <w:proofErr w:type="spellStart"/>
      <w:r w:rsidRPr="002D1788">
        <w:rPr>
          <w:rFonts w:ascii="Times New Roman" w:hAnsi="Times New Roman" w:cs="Times New Roman"/>
          <w:sz w:val="24"/>
          <w:szCs w:val="24"/>
          <w:shd w:val="clear" w:color="auto" w:fill="F9F9F9"/>
        </w:rPr>
        <w:t>epoksi</w:t>
      </w:r>
      <w:proofErr w:type="spellEnd"/>
      <w:r w:rsidRPr="002D1788">
        <w:rPr>
          <w:rFonts w:ascii="Times New Roman" w:hAnsi="Times New Roman" w:cs="Times New Roman"/>
          <w:sz w:val="24"/>
          <w:szCs w:val="24"/>
          <w:shd w:val="clear" w:color="auto" w:fill="F9F9F9"/>
        </w:rPr>
        <w:t xml:space="preserve"> reçine kullanılacaktır) olarak imal edilmiş, ölçü, koruma veya ölçü ve koruma akım trafoları. Anma gerilimleri; 1-7.2- 12-17.5-36 </w:t>
      </w:r>
      <w:proofErr w:type="spellStart"/>
      <w:r w:rsidRPr="002D1788">
        <w:rPr>
          <w:rFonts w:ascii="Times New Roman" w:hAnsi="Times New Roman" w:cs="Times New Roman"/>
          <w:sz w:val="24"/>
          <w:szCs w:val="24"/>
          <w:shd w:val="clear" w:color="auto" w:fill="F9F9F9"/>
        </w:rPr>
        <w:t>kV</w:t>
      </w:r>
      <w:proofErr w:type="spellEnd"/>
      <w:r w:rsidRPr="002D1788">
        <w:rPr>
          <w:rFonts w:ascii="Times New Roman" w:hAnsi="Times New Roman" w:cs="Times New Roman"/>
          <w:sz w:val="24"/>
          <w:szCs w:val="24"/>
          <w:shd w:val="clear" w:color="auto" w:fill="F9F9F9"/>
        </w:rPr>
        <w:t xml:space="preserve">, anma frekansı 50 Hz, anma gücü AG de 5-15 VA, OG de 30 VA, </w:t>
      </w:r>
      <w:proofErr w:type="spellStart"/>
      <w:r w:rsidRPr="002D1788">
        <w:rPr>
          <w:rFonts w:ascii="Times New Roman" w:hAnsi="Times New Roman" w:cs="Times New Roman"/>
          <w:sz w:val="24"/>
          <w:szCs w:val="24"/>
          <w:shd w:val="clear" w:color="auto" w:fill="F9F9F9"/>
        </w:rPr>
        <w:t>primer</w:t>
      </w:r>
      <w:proofErr w:type="spellEnd"/>
      <w:r w:rsidRPr="002D1788">
        <w:rPr>
          <w:rFonts w:ascii="Times New Roman" w:hAnsi="Times New Roman" w:cs="Times New Roman"/>
          <w:sz w:val="24"/>
          <w:szCs w:val="24"/>
          <w:shd w:val="clear" w:color="auto" w:fill="F9F9F9"/>
        </w:rPr>
        <w:t xml:space="preserve"> akımları 5A ile 3000A arasında tek veya çift sargılı, </w:t>
      </w:r>
      <w:proofErr w:type="spellStart"/>
      <w:r w:rsidRPr="002D1788">
        <w:rPr>
          <w:rFonts w:ascii="Times New Roman" w:hAnsi="Times New Roman" w:cs="Times New Roman"/>
          <w:sz w:val="24"/>
          <w:szCs w:val="24"/>
          <w:shd w:val="clear" w:color="auto" w:fill="F9F9F9"/>
        </w:rPr>
        <w:t>sekonder</w:t>
      </w:r>
      <w:proofErr w:type="spellEnd"/>
      <w:r w:rsidRPr="002D1788">
        <w:rPr>
          <w:rFonts w:ascii="Times New Roman" w:hAnsi="Times New Roman" w:cs="Times New Roman"/>
          <w:sz w:val="24"/>
          <w:szCs w:val="24"/>
          <w:shd w:val="clear" w:color="auto" w:fill="F9F9F9"/>
        </w:rPr>
        <w:t xml:space="preserve"> akımları; 1A (Tank korumalar), 5A, 5-5A, 5-5-5A olmak üzere bir, iki veya üç sargılı, ölçü akım transformatörleri; 0.5-1 doğruluk sınıfında doyma faktörü n&lt;5, koruma akım transformatörleri; 2-3 doğruluk sınıfında doyma faktörü n&gt; 10, diferansiyel korumada 1 doğruluk sınıfında doyma faktörü n&gt;10 olmak üzere, kısa süreli termik akımı 1 saniyede (100 ila 1000) İn olarak ve dinamik akımı, kısa süreli termik akımının 2.5 katı olarak </w:t>
      </w:r>
      <w:proofErr w:type="gramStart"/>
      <w:r w:rsidRPr="002D1788">
        <w:rPr>
          <w:rFonts w:ascii="Times New Roman" w:hAnsi="Times New Roman" w:cs="Times New Roman"/>
          <w:sz w:val="24"/>
          <w:szCs w:val="24"/>
          <w:shd w:val="clear" w:color="auto" w:fill="F9F9F9"/>
        </w:rPr>
        <w:t>dizayn edilmiş</w:t>
      </w:r>
      <w:proofErr w:type="gramEnd"/>
      <w:r w:rsidRPr="002D1788">
        <w:rPr>
          <w:rFonts w:ascii="Times New Roman" w:hAnsi="Times New Roman" w:cs="Times New Roman"/>
          <w:sz w:val="24"/>
          <w:szCs w:val="24"/>
          <w:shd w:val="clear" w:color="auto" w:fill="F9F9F9"/>
        </w:rPr>
        <w:t xml:space="preserve"> ve yukarıda özellikleri bütün dönüştürme oranları için sağlayan akım trafoları. Akım trafolarının birim fiyatları 100 İn kısa süreli termik akımına göre hesaplanmış ve birim fiyat cetveline yazılmış olduğundan; 100 İn dışında imal ettirilecek akım trafolarının birim fiyatları, birim fiyat cetvelinde 31.1. pozundaki katsayılar kullanılarak hesaplanır. b) Montaj: Akım trafolarının İşyerine nakli, nakliye için gerekli sigorta masrafları, proje ve şartnamesine uygun şekilde montajı. Montaj için gerekli cıvatalar, somunlar, </w:t>
      </w:r>
      <w:proofErr w:type="spellStart"/>
      <w:r w:rsidRPr="002D1788">
        <w:rPr>
          <w:rFonts w:ascii="Times New Roman" w:hAnsi="Times New Roman" w:cs="Times New Roman"/>
          <w:sz w:val="24"/>
          <w:szCs w:val="24"/>
          <w:shd w:val="clear" w:color="auto" w:fill="F9F9F9"/>
        </w:rPr>
        <w:t>klemensler</w:t>
      </w:r>
      <w:proofErr w:type="spellEnd"/>
      <w:r w:rsidRPr="002D1788">
        <w:rPr>
          <w:rFonts w:ascii="Times New Roman" w:hAnsi="Times New Roman" w:cs="Times New Roman"/>
          <w:sz w:val="24"/>
          <w:szCs w:val="24"/>
          <w:shd w:val="clear" w:color="auto" w:fill="F9F9F9"/>
        </w:rPr>
        <w:t xml:space="preserve"> vb. gibi küçük malzemelerin malzeme ve montaj bedeli, montaj bedeline </w:t>
      </w:r>
      <w:proofErr w:type="gramStart"/>
      <w:r w:rsidRPr="002D1788">
        <w:rPr>
          <w:rFonts w:ascii="Times New Roman" w:hAnsi="Times New Roman" w:cs="Times New Roman"/>
          <w:sz w:val="24"/>
          <w:szCs w:val="24"/>
          <w:shd w:val="clear" w:color="auto" w:fill="F9F9F9"/>
        </w:rPr>
        <w:t>dahildir</w:t>
      </w:r>
      <w:proofErr w:type="gramEnd"/>
      <w:r w:rsidRPr="002D1788">
        <w:rPr>
          <w:rFonts w:ascii="Times New Roman" w:hAnsi="Times New Roman" w:cs="Times New Roman"/>
          <w:sz w:val="24"/>
          <w:szCs w:val="24"/>
          <w:shd w:val="clear" w:color="auto" w:fill="F9F9F9"/>
        </w:rPr>
        <w:t xml:space="preserve">. OG akım trafolarının montajı için lüzumlu </w:t>
      </w:r>
      <w:proofErr w:type="gramStart"/>
      <w:r w:rsidRPr="002D1788">
        <w:rPr>
          <w:rFonts w:ascii="Times New Roman" w:hAnsi="Times New Roman" w:cs="Times New Roman"/>
          <w:sz w:val="24"/>
          <w:szCs w:val="24"/>
          <w:shd w:val="clear" w:color="auto" w:fill="F9F9F9"/>
        </w:rPr>
        <w:t>profil</w:t>
      </w:r>
      <w:proofErr w:type="gramEnd"/>
      <w:r w:rsidRPr="002D1788">
        <w:rPr>
          <w:rFonts w:ascii="Times New Roman" w:hAnsi="Times New Roman" w:cs="Times New Roman"/>
          <w:sz w:val="24"/>
          <w:szCs w:val="24"/>
          <w:shd w:val="clear" w:color="auto" w:fill="F9F9F9"/>
        </w:rPr>
        <w:t xml:space="preserve"> demirlerinin bedeli poz 5.4.1. veya 5.5.2.'ye kabloların bedeli poz 32.'ye (AG akım trafolarının montajı için gerekli irtibat kablosunun malzeme ve montaj bedeli montaj birim fiyatına dahildir) göre ayrıca ödenir.</w:t>
      </w:r>
    </w:p>
    <w:p w:rsidR="002D1788" w:rsidRPr="002D1788" w:rsidRDefault="002D1788" w:rsidP="002D1788">
      <w:pPr>
        <w:pStyle w:val="AralkYok"/>
        <w:jc w:val="both"/>
        <w:rPr>
          <w:rFonts w:ascii="Times New Roman" w:hAnsi="Times New Roman" w:cs="Times New Roman"/>
          <w:sz w:val="24"/>
          <w:szCs w:val="24"/>
          <w:shd w:val="clear" w:color="auto" w:fill="F9F9F9"/>
        </w:rPr>
      </w:pPr>
    </w:p>
    <w:p w:rsidR="001A7EB7" w:rsidRPr="002D1788" w:rsidRDefault="002D1788" w:rsidP="002D1788">
      <w:pPr>
        <w:pStyle w:val="AralkYok"/>
        <w:jc w:val="both"/>
        <w:rPr>
          <w:rFonts w:ascii="Times New Roman" w:hAnsi="Times New Roman" w:cs="Times New Roman"/>
          <w:b/>
          <w:sz w:val="24"/>
          <w:szCs w:val="24"/>
        </w:rPr>
      </w:pPr>
      <w:r>
        <w:rPr>
          <w:rFonts w:ascii="Times New Roman" w:hAnsi="Times New Roman" w:cs="Times New Roman"/>
          <w:b/>
          <w:sz w:val="24"/>
          <w:szCs w:val="24"/>
          <w:shd w:val="clear" w:color="auto" w:fill="F9F9F9"/>
        </w:rPr>
        <w:t xml:space="preserve">C- </w:t>
      </w:r>
      <w:r w:rsidRPr="002D1788">
        <w:rPr>
          <w:rFonts w:ascii="Times New Roman" w:hAnsi="Times New Roman" w:cs="Times New Roman"/>
          <w:b/>
          <w:sz w:val="24"/>
          <w:szCs w:val="24"/>
          <w:shd w:val="clear" w:color="auto" w:fill="F9F9F9"/>
        </w:rPr>
        <w:t>4x6 mm2 NYMHY (TTR kablo</w:t>
      </w:r>
      <w:r>
        <w:rPr>
          <w:rFonts w:ascii="Times New Roman" w:hAnsi="Times New Roman" w:cs="Times New Roman"/>
          <w:b/>
          <w:sz w:val="24"/>
          <w:szCs w:val="24"/>
          <w:shd w:val="clear" w:color="auto" w:fill="F9F9F9"/>
        </w:rPr>
        <w:t xml:space="preserve"> – 120 </w:t>
      </w:r>
      <w:proofErr w:type="spellStart"/>
      <w:r>
        <w:rPr>
          <w:rFonts w:ascii="Times New Roman" w:hAnsi="Times New Roman" w:cs="Times New Roman"/>
          <w:b/>
          <w:sz w:val="24"/>
          <w:szCs w:val="24"/>
          <w:shd w:val="clear" w:color="auto" w:fill="F9F9F9"/>
        </w:rPr>
        <w:t>mt</w:t>
      </w:r>
      <w:proofErr w:type="spellEnd"/>
      <w:r>
        <w:rPr>
          <w:rFonts w:ascii="Times New Roman" w:hAnsi="Times New Roman" w:cs="Times New Roman"/>
          <w:b/>
          <w:sz w:val="24"/>
          <w:szCs w:val="24"/>
          <w:shd w:val="clear" w:color="auto" w:fill="F9F9F9"/>
        </w:rPr>
        <w:t>.</w:t>
      </w:r>
      <w:r w:rsidRPr="002D1788">
        <w:rPr>
          <w:rFonts w:ascii="Times New Roman" w:hAnsi="Times New Roman" w:cs="Times New Roman"/>
          <w:b/>
          <w:sz w:val="24"/>
          <w:szCs w:val="24"/>
          <w:shd w:val="clear" w:color="auto" w:fill="F9F9F9"/>
        </w:rPr>
        <w:t>):</w:t>
      </w:r>
    </w:p>
    <w:p w:rsidR="00D12D6A" w:rsidRPr="002D1788" w:rsidRDefault="002D1788" w:rsidP="002D1788">
      <w:pPr>
        <w:pStyle w:val="AralkYok"/>
        <w:jc w:val="both"/>
        <w:rPr>
          <w:rFonts w:ascii="Times New Roman" w:hAnsi="Times New Roman" w:cs="Times New Roman"/>
          <w:sz w:val="24"/>
          <w:szCs w:val="24"/>
        </w:rPr>
      </w:pPr>
      <w:r w:rsidRPr="002D1788">
        <w:rPr>
          <w:rFonts w:ascii="Times New Roman" w:hAnsi="Times New Roman" w:cs="Times New Roman"/>
          <w:sz w:val="24"/>
          <w:szCs w:val="24"/>
          <w:shd w:val="clear" w:color="auto" w:fill="F9F9F9"/>
        </w:rPr>
        <w:t>TS EN 50525-1, TS EN 50525-2-12/22/31/42/51/71, TS 9759 HD 21.4 S2,TS HD 21.8 S2, TS HD 21.9 S2, TS EN 50525-2-</w:t>
      </w:r>
      <w:proofErr w:type="gramStart"/>
      <w:r w:rsidRPr="002D1788">
        <w:rPr>
          <w:rFonts w:ascii="Times New Roman" w:hAnsi="Times New Roman" w:cs="Times New Roman"/>
          <w:sz w:val="24"/>
          <w:szCs w:val="24"/>
          <w:shd w:val="clear" w:color="auto" w:fill="F9F9F9"/>
        </w:rPr>
        <w:t>21 , TS</w:t>
      </w:r>
      <w:proofErr w:type="gramEnd"/>
      <w:r w:rsidRPr="002D1788">
        <w:rPr>
          <w:rFonts w:ascii="Times New Roman" w:hAnsi="Times New Roman" w:cs="Times New Roman"/>
          <w:sz w:val="24"/>
          <w:szCs w:val="24"/>
          <w:shd w:val="clear" w:color="auto" w:fill="F9F9F9"/>
        </w:rPr>
        <w:t xml:space="preserve"> IEC 60227-6, TS EN 50395' e </w:t>
      </w:r>
      <w:proofErr w:type="spellStart"/>
      <w:r w:rsidRPr="002D1788">
        <w:rPr>
          <w:rFonts w:ascii="Times New Roman" w:hAnsi="Times New Roman" w:cs="Times New Roman"/>
          <w:sz w:val="24"/>
          <w:szCs w:val="24"/>
          <w:shd w:val="clear" w:color="auto" w:fill="F9F9F9"/>
        </w:rPr>
        <w:t>Standardlarına</w:t>
      </w:r>
      <w:proofErr w:type="spellEnd"/>
      <w:r w:rsidRPr="002D1788">
        <w:rPr>
          <w:rFonts w:ascii="Times New Roman" w:hAnsi="Times New Roman" w:cs="Times New Roman"/>
          <w:sz w:val="24"/>
          <w:szCs w:val="24"/>
          <w:shd w:val="clear" w:color="auto" w:fill="F9F9F9"/>
        </w:rPr>
        <w:t xml:space="preserve"> ve 2006/95/ AT Alçak Gerilim Yönetmeliğine uygun imal edilmiş, CE uygunluk </w:t>
      </w:r>
      <w:r>
        <w:rPr>
          <w:rFonts w:ascii="Times New Roman" w:hAnsi="Times New Roman" w:cs="Times New Roman"/>
          <w:sz w:val="24"/>
          <w:szCs w:val="24"/>
          <w:shd w:val="clear" w:color="auto" w:fill="F9F9F9"/>
        </w:rPr>
        <w:t>İşaretiyle piyasaya arz edilmiş 4x6mm2 TTR kablo montaj dahil anahtar götürü teslim bedel.</w:t>
      </w:r>
    </w:p>
    <w:p w:rsidR="00D12D6A" w:rsidRDefault="00D12D6A" w:rsidP="002D1788">
      <w:pPr>
        <w:pStyle w:val="AralkYok"/>
        <w:jc w:val="both"/>
        <w:rPr>
          <w:rFonts w:ascii="Times New Roman" w:hAnsi="Times New Roman" w:cs="Times New Roman"/>
          <w:sz w:val="24"/>
          <w:szCs w:val="24"/>
        </w:rPr>
      </w:pPr>
    </w:p>
    <w:p w:rsidR="002D1788" w:rsidRPr="002D1788" w:rsidRDefault="002D1788" w:rsidP="002D1788">
      <w:pPr>
        <w:ind w:firstLine="708"/>
        <w:rPr>
          <w:rFonts w:ascii="Times New Roman" w:hAnsi="Times New Roman" w:cs="Times New Roman"/>
          <w:b/>
          <w:u w:val="single"/>
        </w:rPr>
      </w:pPr>
      <w:r>
        <w:rPr>
          <w:rFonts w:ascii="Times New Roman" w:hAnsi="Times New Roman" w:cs="Times New Roman"/>
          <w:b/>
          <w:u w:val="single"/>
        </w:rPr>
        <w:t>4. SONUÇ</w:t>
      </w:r>
      <w:r w:rsidRPr="004527E3">
        <w:rPr>
          <w:rFonts w:ascii="Times New Roman" w:hAnsi="Times New Roman" w:cs="Times New Roman"/>
          <w:b/>
          <w:u w:val="single"/>
        </w:rPr>
        <w:t xml:space="preserve">: </w:t>
      </w:r>
    </w:p>
    <w:p w:rsidR="002D1788" w:rsidRDefault="002D1788" w:rsidP="002D1788">
      <w:pPr>
        <w:ind w:firstLine="708"/>
        <w:jc w:val="both"/>
        <w:rPr>
          <w:rFonts w:ascii="Times New Roman" w:hAnsi="Times New Roman" w:cs="Times New Roman"/>
          <w:sz w:val="24"/>
          <w:szCs w:val="24"/>
        </w:rPr>
      </w:pPr>
      <w:r>
        <w:rPr>
          <w:rFonts w:ascii="Times New Roman" w:hAnsi="Times New Roman" w:cs="Times New Roman"/>
          <w:sz w:val="24"/>
          <w:szCs w:val="24"/>
        </w:rPr>
        <w:t>Yukarıda</w:t>
      </w:r>
      <w:r w:rsidRPr="00D12D6A">
        <w:rPr>
          <w:rFonts w:ascii="Times New Roman" w:hAnsi="Times New Roman" w:cs="Times New Roman"/>
          <w:sz w:val="24"/>
          <w:szCs w:val="24"/>
        </w:rPr>
        <w:t xml:space="preserve"> teknik özellikleri belirtilen malzemelerin temin ve tesis edilerek yerinde montaj edilmesi ve akabinde sistemin çalışır vaziyette anahtar götürü teslim bedel imalatlar gerçekleştirilecektir. </w:t>
      </w:r>
      <w:r w:rsidR="00BA2E7E">
        <w:rPr>
          <w:rFonts w:ascii="Times New Roman" w:hAnsi="Times New Roman" w:cs="Times New Roman"/>
          <w:sz w:val="24"/>
          <w:szCs w:val="24"/>
        </w:rPr>
        <w:t xml:space="preserve">Söz konusu işin süresi işyeri teslim tarihinden itibaren 7 iş günüdür. </w:t>
      </w:r>
      <w:r w:rsidRPr="00D12D6A">
        <w:rPr>
          <w:rFonts w:ascii="Times New Roman" w:hAnsi="Times New Roman" w:cs="Times New Roman"/>
          <w:sz w:val="24"/>
          <w:szCs w:val="24"/>
        </w:rPr>
        <w:t>Revize edilen sistem sonrası olası reaktif cezalardan yüklenici sorumlu tutulacaktır.</w:t>
      </w:r>
    </w:p>
    <w:p w:rsidR="002D1788" w:rsidRPr="002D1788" w:rsidRDefault="002D1788" w:rsidP="002D1788">
      <w:pPr>
        <w:pStyle w:val="AralkYok"/>
        <w:jc w:val="both"/>
        <w:rPr>
          <w:rFonts w:ascii="Times New Roman" w:hAnsi="Times New Roman" w:cs="Times New Roman"/>
          <w:sz w:val="24"/>
          <w:szCs w:val="24"/>
        </w:rPr>
      </w:pPr>
    </w:p>
    <w:sectPr w:rsidR="002D1788" w:rsidRPr="002D17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2F"/>
    <w:rsid w:val="00071E29"/>
    <w:rsid w:val="001A7EB7"/>
    <w:rsid w:val="00235527"/>
    <w:rsid w:val="002D1788"/>
    <w:rsid w:val="00362950"/>
    <w:rsid w:val="003B6E2F"/>
    <w:rsid w:val="004943CF"/>
    <w:rsid w:val="006C7EEE"/>
    <w:rsid w:val="00822A9A"/>
    <w:rsid w:val="00BA2E7E"/>
    <w:rsid w:val="00C259BA"/>
    <w:rsid w:val="00D12D6A"/>
    <w:rsid w:val="00DB19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FF5A5-244A-4DD7-AC7C-E1EB0956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9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59BA"/>
    <w:pPr>
      <w:spacing w:after="200" w:line="276" w:lineRule="auto"/>
      <w:ind w:left="720"/>
      <w:contextualSpacing/>
    </w:pPr>
  </w:style>
  <w:style w:type="paragraph" w:styleId="AralkYok">
    <w:name w:val="No Spacing"/>
    <w:uiPriority w:val="1"/>
    <w:qFormat/>
    <w:rsid w:val="00D12D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KORKUT</dc:creator>
  <cp:keywords/>
  <dc:description/>
  <cp:lastModifiedBy>Seyit Ahmet Çebi</cp:lastModifiedBy>
  <cp:revision>2</cp:revision>
  <dcterms:created xsi:type="dcterms:W3CDTF">2022-06-08T08:09:00Z</dcterms:created>
  <dcterms:modified xsi:type="dcterms:W3CDTF">2022-06-08T08:09:00Z</dcterms:modified>
</cp:coreProperties>
</file>